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Below you’ll find a Justification letter template for the Practical Mobile Application Exploitation course. This is a letter that you can share with the decision makers to explain all the benefits you'll get from attending the course, and how it will make you a better employee, and help advance your organization.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sz w:val="24"/>
          <w:szCs w:val="24"/>
          <w:rtl w:val="0"/>
        </w:rPr>
        <w:t xml:space="preserve">This is a general template to help get you started, so feel free to customize it to you and your organization's particular needs. REPLACE all red text as indicated in the placeholder below.</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rPr>
          <w:sz w:val="24"/>
          <w:szCs w:val="24"/>
        </w:rPr>
      </w:pPr>
      <w:r w:rsidDel="00000000" w:rsidR="00000000" w:rsidRPr="00000000">
        <w:rPr>
          <w:sz w:val="24"/>
          <w:szCs w:val="24"/>
          <w:rtl w:val="0"/>
        </w:rPr>
        <w:t xml:space="preserve">Subject: Request for Approval for attending course on Mobile Application Security</w:t>
      </w:r>
    </w:p>
    <w:p w:rsidR="00000000" w:rsidDel="00000000" w:rsidP="00000000" w:rsidRDefault="00000000" w:rsidRPr="00000000" w14:paraId="00000007">
      <w:pPr>
        <w:rPr>
          <w:b w:val="1"/>
          <w:bCs w:val="1"/>
          <w:color w:val="ff0000"/>
          <w:sz w:val="24"/>
          <w:szCs w:val="24"/>
        </w:rPr>
      </w:pPr>
      <w:r w:rsidDel="00000000" w:rsidR="00000000" w:rsidRPr="00000000">
        <w:rPr>
          <w:rtl w:val="0"/>
        </w:rPr>
      </w:r>
    </w:p>
    <w:p w:rsidR="00000000" w:rsidDel="00000000" w:rsidP="00000000" w:rsidRDefault="00000000" w:rsidRPr="00000000" w14:paraId="00000008">
      <w:pPr>
        <w:rPr>
          <w:b w:val="1"/>
          <w:bCs w:val="1"/>
          <w:color w:val="ff0000"/>
          <w:sz w:val="24"/>
          <w:szCs w:val="24"/>
        </w:rPr>
      </w:pPr>
      <w:r w:rsidDel="00000000" w:rsidR="00000000" w:rsidRPr="00000000">
        <w:rPr>
          <w:b w:val="1"/>
          <w:bCs w:val="1"/>
          <w:color w:val="ff0000"/>
          <w:sz w:val="24"/>
          <w:szCs w:val="24"/>
          <w:rtl w:val="0"/>
        </w:rPr>
        <w:t xml:space="preserve">&lt;&lt;[Date]&gt;&gt;</w:t>
      </w:r>
    </w:p>
    <w:p w:rsidR="00000000" w:rsidDel="00000000" w:rsidP="00000000" w:rsidRDefault="00000000" w:rsidRPr="00000000" w14:paraId="00000009">
      <w:pPr>
        <w:rPr>
          <w:sz w:val="24"/>
          <w:szCs w:val="24"/>
        </w:rPr>
      </w:pPr>
      <w:r w:rsidDel="00000000" w:rsidR="00000000" w:rsidRPr="00000000">
        <w:rPr>
          <w:sz w:val="24"/>
          <w:szCs w:val="24"/>
          <w:rtl w:val="0"/>
        </w:rPr>
        <w:t xml:space="preserve">Hi </w:t>
      </w:r>
      <w:r w:rsidDel="00000000" w:rsidR="00000000" w:rsidRPr="00000000">
        <w:rPr>
          <w:b w:val="1"/>
          <w:bCs w:val="1"/>
          <w:color w:val="ff0000"/>
          <w:sz w:val="24"/>
          <w:szCs w:val="24"/>
          <w:rtl w:val="0"/>
        </w:rPr>
        <w:t xml:space="preserve">&lt;&lt;[Decision-Maker-Name&gt;&gt;]&gt;&gt;</w:t>
      </w:r>
      <w:r w:rsidDel="00000000" w:rsidR="00000000" w:rsidRPr="00000000">
        <w:rPr>
          <w:sz w:val="24"/>
          <w:szCs w:val="24"/>
          <w:rtl w:val="0"/>
        </w:rPr>
        <w:t xml:space="preserv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Hope you are doing well. </w:t>
      </w:r>
    </w:p>
    <w:p w:rsidR="00000000" w:rsidDel="00000000" w:rsidP="00000000" w:rsidRDefault="00000000" w:rsidRPr="00000000" w14:paraId="0000000C">
      <w:pPr>
        <w:rPr>
          <w:sz w:val="24"/>
          <w:szCs w:val="24"/>
        </w:rPr>
      </w:pPr>
      <w:r w:rsidDel="00000000" w:rsidR="00000000" w:rsidRPr="00000000">
        <w:rPr>
          <w:sz w:val="24"/>
          <w:szCs w:val="24"/>
          <w:rtl w:val="0"/>
        </w:rPr>
        <w:t xml:space="preserve">I am writing to request approval to attend the ‘Practical Mobile Application Exploitation’ on-demand course offered by 8kSec (</w:t>
      </w:r>
      <w:hyperlink r:id="rId6">
        <w:r w:rsidDel="00000000" w:rsidR="00000000" w:rsidRPr="00000000">
          <w:rPr>
            <w:color w:val="1155cc"/>
            <w:sz w:val="24"/>
            <w:szCs w:val="24"/>
            <w:u w:val="single"/>
            <w:rtl w:val="0"/>
          </w:rPr>
          <w:t xml:space="preserve">https://academy.8ksec.io/course/practical-mobile-application-exploitation</w:t>
        </w:r>
      </w:hyperlink>
      <w:r w:rsidDel="00000000" w:rsidR="00000000" w:rsidRPr="00000000">
        <w:rPr>
          <w:sz w:val="24"/>
          <w:szCs w:val="24"/>
          <w:rtl w:val="0"/>
        </w:rPr>
        <w:t xml:space="preserve">)</w:t>
      </w:r>
      <w:r w:rsidDel="00000000" w:rsidR="00000000" w:rsidRPr="00000000">
        <w:rPr>
          <w:sz w:val="24"/>
          <w:szCs w:val="24"/>
          <w:rtl w:val="0"/>
        </w:rPr>
        <w:t xml:space="preserve">. This course will provide me with the necessary skills to improve our team's ability to Pentest and deliver secure iOS and Android Mobile Applications.</w:t>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rPr>
          <w:b w:val="1"/>
          <w:bCs w:val="1"/>
          <w:sz w:val="24"/>
          <w:szCs w:val="24"/>
          <w:u w:val="single"/>
        </w:rPr>
      </w:pPr>
      <w:r w:rsidDel="00000000" w:rsidR="00000000" w:rsidRPr="00000000">
        <w:rPr>
          <w:b w:val="1"/>
          <w:bCs w:val="1"/>
          <w:sz w:val="24"/>
          <w:szCs w:val="24"/>
          <w:u w:val="single"/>
          <w:rtl w:val="0"/>
        </w:rPr>
        <w:t xml:space="preserve">Course Information</w:t>
      </w:r>
    </w:p>
    <w:p w:rsidR="00000000" w:rsidDel="00000000" w:rsidP="00000000" w:rsidRDefault="00000000" w:rsidRPr="00000000" w14:paraId="0000000F">
      <w:pPr>
        <w:rPr>
          <w:sz w:val="24"/>
          <w:szCs w:val="24"/>
        </w:rPr>
      </w:pPr>
      <w:r w:rsidDel="00000000" w:rsidR="00000000" w:rsidRPr="00000000">
        <w:rPr>
          <w:sz w:val="24"/>
          <w:szCs w:val="24"/>
          <w:rtl w:val="0"/>
        </w:rPr>
        <w:t xml:space="preserve">The Practical Mobile Application Exploitation course is designed to introduce beginners as well as advanced security enthusiasts to the world of mobile application security using a fast-paced learning approach through intensive hands-on labs. I will get an introduction to the various common vulnerabilities encountered in Mobile applications and learn ways to audit them for security.</w:t>
      </w:r>
      <w:r w:rsidDel="00000000" w:rsidR="00000000" w:rsidRPr="00000000">
        <w:rPr>
          <w:sz w:val="24"/>
          <w:szCs w:val="24"/>
          <w:rtl w:val="0"/>
        </w:rPr>
        <w:t xml:space="preserve"> The course also covers</w:t>
      </w:r>
      <w:r w:rsidDel="00000000" w:rsidR="00000000" w:rsidRPr="00000000">
        <w:rPr>
          <w:sz w:val="24"/>
          <w:szCs w:val="24"/>
          <w:rtl w:val="0"/>
        </w:rPr>
        <w:t xml:space="preserve"> how tools like Ghidra, Frida, LLDB, and more can be used to assist during Mobile application assessments, or research.</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b w:val="1"/>
          <w:bCs w:val="1"/>
          <w:sz w:val="24"/>
          <w:szCs w:val="24"/>
          <w:u w:val="single"/>
        </w:rPr>
      </w:pPr>
      <w:r w:rsidDel="00000000" w:rsidR="00000000" w:rsidRPr="00000000">
        <w:rPr>
          <w:b w:val="1"/>
          <w:bCs w:val="1"/>
          <w:sz w:val="24"/>
          <w:szCs w:val="24"/>
          <w:u w:val="single"/>
          <w:rtl w:val="0"/>
        </w:rPr>
        <w:t xml:space="preserve">Key Objectives</w:t>
      </w:r>
    </w:p>
    <w:p w:rsidR="00000000" w:rsidDel="00000000" w:rsidP="00000000" w:rsidRDefault="00000000" w:rsidRPr="00000000" w14:paraId="00000012">
      <w:pPr>
        <w:ind w:left="0" w:firstLine="0"/>
        <w:rPr>
          <w:sz w:val="24"/>
          <w:szCs w:val="24"/>
        </w:rPr>
      </w:pPr>
      <w:r w:rsidDel="00000000" w:rsidR="00000000" w:rsidRPr="00000000">
        <w:rPr>
          <w:sz w:val="24"/>
          <w:szCs w:val="24"/>
          <w:rtl w:val="0"/>
        </w:rPr>
        <w:t xml:space="preserve">My key objectives from the course are:</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sz w:val="24"/>
          <w:szCs w:val="24"/>
          <w:rtl w:val="0"/>
        </w:rPr>
        <w:t xml:space="preserve">Learn how to set up own Lab environment for Mobile application testing</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Learn how to Reverse engineer iOS and Android binaries (Apps and system binaries)</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Get PoC applications to perform various exploits on Mobile apps</w:t>
      </w:r>
    </w:p>
    <w:p w:rsidR="00000000" w:rsidDel="00000000" w:rsidP="00000000" w:rsidRDefault="00000000" w:rsidRPr="00000000" w14:paraId="00000016">
      <w:pPr>
        <w:numPr>
          <w:ilvl w:val="0"/>
          <w:numId w:val="1"/>
        </w:numPr>
        <w:ind w:left="720" w:hanging="360"/>
        <w:rPr>
          <w:sz w:val="24"/>
          <w:szCs w:val="24"/>
        </w:rPr>
      </w:pPr>
      <w:r w:rsidDel="00000000" w:rsidR="00000000" w:rsidRPr="00000000">
        <w:rPr>
          <w:sz w:val="24"/>
          <w:szCs w:val="24"/>
          <w:rtl w:val="0"/>
        </w:rPr>
        <w:t xml:space="preserve">Learn the difference between reversing apps in different languages such as Objective-C, Swift etc</w:t>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Learn how to debug iOS and Android apps</w:t>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sz w:val="24"/>
          <w:szCs w:val="24"/>
          <w:rtl w:val="0"/>
        </w:rPr>
        <w:t xml:space="preserve">Get an intro to common bug categories on Android and iOS systems</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Understand and bypass anti-debugging and obfuscation techniques</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Learn how to leverage Frida for dynamic analysis by mastering techniques such as tracing, function hooking, and inspecting app behavior in real-time</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Learn to audit iOS and Android apps for security vulnerabilities</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Learn how to Intercept traffic in iOS/Android apps for both native and cross-platform frameworks</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sz w:val="24"/>
          <w:szCs w:val="24"/>
          <w:rtl w:val="0"/>
        </w:rPr>
        <w:t xml:space="preserve">Learn manual and automated ways of bypassing security mitigations</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sz w:val="24"/>
          <w:szCs w:val="24"/>
          <w:rtl w:val="0"/>
        </w:rPr>
        <w:t xml:space="preserve">Learn to identify vulnerabilities in native as well as Cross-platform apps</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sz w:val="24"/>
          <w:szCs w:val="24"/>
          <w:rtl w:val="0"/>
        </w:rPr>
        <w:t xml:space="preserve">Learn to exploit different IPC mechanisms in iOS and Android apps</w:t>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Get a detailed walkthrough on using Hopper, Ghidra, etc</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Understand how to implement Anti-Fraud techniques in Mobile apps</w:t>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Learn to reverse engineer Android third-party libraries to analyze native code</w:t>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Instrument and create test harnesses to prepare libraries for fuzzing</w:t>
      </w:r>
    </w:p>
    <w:p w:rsidR="00000000" w:rsidDel="00000000" w:rsidP="00000000" w:rsidRDefault="00000000" w:rsidRPr="00000000" w14:paraId="00000024">
      <w:pPr>
        <w:numPr>
          <w:ilvl w:val="0"/>
          <w:numId w:val="1"/>
        </w:numPr>
        <w:ind w:left="720" w:hanging="360"/>
        <w:rPr>
          <w:sz w:val="24"/>
          <w:szCs w:val="24"/>
        </w:rPr>
      </w:pPr>
      <w:r w:rsidDel="00000000" w:rsidR="00000000" w:rsidRPr="00000000">
        <w:rPr>
          <w:sz w:val="24"/>
          <w:szCs w:val="24"/>
          <w:rtl w:val="0"/>
        </w:rPr>
        <w:t xml:space="preserve">Fuzz libraries to uncover crashes, memory, and logic flaws</w:t>
      </w:r>
    </w:p>
    <w:p w:rsidR="00000000" w:rsidDel="00000000" w:rsidP="00000000" w:rsidRDefault="00000000" w:rsidRPr="00000000" w14:paraId="00000025">
      <w:pPr>
        <w:numPr>
          <w:ilvl w:val="0"/>
          <w:numId w:val="1"/>
        </w:numPr>
        <w:ind w:left="720" w:hanging="360"/>
        <w:rPr>
          <w:sz w:val="24"/>
          <w:szCs w:val="24"/>
        </w:rPr>
      </w:pPr>
      <w:r w:rsidDel="00000000" w:rsidR="00000000" w:rsidRPr="00000000">
        <w:rPr>
          <w:sz w:val="24"/>
          <w:szCs w:val="24"/>
          <w:rtl w:val="0"/>
        </w:rPr>
        <w:t xml:space="preserve">Secure Mobile apps by implementing custom solutions</w:t>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sz w:val="24"/>
          <w:szCs w:val="24"/>
          <w:rtl w:val="0"/>
        </w:rPr>
        <w:t xml:space="preserve">Become a Certified Mobile Security Engineer (CMSE)</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  </w:t>
      </w:r>
    </w:p>
    <w:p w:rsidR="00000000" w:rsidDel="00000000" w:rsidP="00000000" w:rsidRDefault="00000000" w:rsidRPr="00000000" w14:paraId="00000028">
      <w:pPr>
        <w:rPr>
          <w:b w:val="1"/>
          <w:bCs w:val="1"/>
          <w:sz w:val="24"/>
          <w:szCs w:val="24"/>
          <w:u w:val="single"/>
        </w:rPr>
      </w:pPr>
      <w:r w:rsidDel="00000000" w:rsidR="00000000" w:rsidRPr="00000000">
        <w:rPr>
          <w:b w:val="1"/>
          <w:bCs w:val="1"/>
          <w:sz w:val="24"/>
          <w:szCs w:val="24"/>
          <w:u w:val="single"/>
          <w:rtl w:val="0"/>
        </w:rPr>
        <w:t xml:space="preserve">Benefits to the Team</w:t>
      </w:r>
    </w:p>
    <w:p w:rsidR="00000000" w:rsidDel="00000000" w:rsidP="00000000" w:rsidRDefault="00000000" w:rsidRPr="00000000" w14:paraId="00000029">
      <w:pPr>
        <w:rPr>
          <w:sz w:val="24"/>
          <w:szCs w:val="24"/>
        </w:rPr>
      </w:pPr>
      <w:r w:rsidDel="00000000" w:rsidR="00000000" w:rsidRPr="00000000">
        <w:rPr>
          <w:sz w:val="24"/>
          <w:szCs w:val="24"/>
          <w:rtl w:val="0"/>
        </w:rPr>
        <w:t xml:space="preserve">By attending this course, I will be able to:</w:t>
      </w:r>
    </w:p>
    <w:p w:rsidR="00000000" w:rsidDel="00000000" w:rsidP="00000000" w:rsidRDefault="00000000" w:rsidRPr="00000000" w14:paraId="0000002A">
      <w:pPr>
        <w:rPr>
          <w:sz w:val="24"/>
          <w:szCs w:val="24"/>
        </w:rPr>
      </w:pPr>
      <w:r w:rsidDel="00000000" w:rsidR="00000000" w:rsidRPr="00000000">
        <w:rPr>
          <w:sz w:val="24"/>
          <w:szCs w:val="24"/>
          <w:rtl w:val="0"/>
        </w:rPr>
        <w:t xml:space="preserve"> </w:t>
      </w:r>
    </w:p>
    <w:p w:rsidR="00000000" w:rsidDel="00000000" w:rsidP="00000000" w:rsidRDefault="00000000" w:rsidRPr="00000000" w14:paraId="0000002B">
      <w:pPr>
        <w:numPr>
          <w:ilvl w:val="0"/>
          <w:numId w:val="2"/>
        </w:numPr>
        <w:ind w:left="720" w:hanging="360"/>
        <w:rPr>
          <w:sz w:val="24"/>
          <w:szCs w:val="24"/>
          <w:u w:val="none"/>
        </w:rPr>
      </w:pPr>
      <w:r w:rsidDel="00000000" w:rsidR="00000000" w:rsidRPr="00000000">
        <w:rPr>
          <w:sz w:val="24"/>
          <w:szCs w:val="24"/>
          <w:rtl w:val="0"/>
        </w:rPr>
        <w:t xml:space="preserve">Strengthen our mobile application security posture by identifying and remediating vulnerabilities before they are discovered by attackers.</w:t>
      </w:r>
    </w:p>
    <w:p w:rsidR="00000000" w:rsidDel="00000000" w:rsidP="00000000" w:rsidRDefault="00000000" w:rsidRPr="00000000" w14:paraId="0000002C">
      <w:pPr>
        <w:numPr>
          <w:ilvl w:val="0"/>
          <w:numId w:val="2"/>
        </w:numPr>
        <w:ind w:left="720" w:hanging="360"/>
        <w:rPr>
          <w:sz w:val="24"/>
          <w:szCs w:val="24"/>
          <w:u w:val="none"/>
        </w:rPr>
      </w:pPr>
      <w:r w:rsidDel="00000000" w:rsidR="00000000" w:rsidRPr="00000000">
        <w:rPr>
          <w:sz w:val="24"/>
          <w:szCs w:val="24"/>
          <w:rtl w:val="0"/>
        </w:rPr>
        <w:t xml:space="preserve">Reduce the risk of data breaches and other security incidents that could damage our reputation and financial standing.</w:t>
      </w:r>
    </w:p>
    <w:p w:rsidR="00000000" w:rsidDel="00000000" w:rsidP="00000000" w:rsidRDefault="00000000" w:rsidRPr="00000000" w14:paraId="0000002D">
      <w:pPr>
        <w:numPr>
          <w:ilvl w:val="0"/>
          <w:numId w:val="2"/>
        </w:numPr>
        <w:ind w:left="720" w:hanging="360"/>
        <w:rPr>
          <w:sz w:val="24"/>
          <w:szCs w:val="24"/>
          <w:u w:val="none"/>
        </w:rPr>
      </w:pPr>
      <w:r w:rsidDel="00000000" w:rsidR="00000000" w:rsidRPr="00000000">
        <w:rPr>
          <w:sz w:val="24"/>
          <w:szCs w:val="24"/>
          <w:rtl w:val="0"/>
        </w:rPr>
        <w:t xml:space="preserve">Contribute more effectively to mobile application security testing efforts, ultimately leading to more secure and reliable mobile applications.</w:t>
      </w:r>
    </w:p>
    <w:p w:rsidR="00000000" w:rsidDel="00000000" w:rsidP="00000000" w:rsidRDefault="00000000" w:rsidRPr="00000000" w14:paraId="0000002E">
      <w:pPr>
        <w:rPr>
          <w:sz w:val="24"/>
          <w:szCs w:val="24"/>
        </w:rPr>
      </w:pPr>
      <w:r w:rsidDel="00000000" w:rsidR="00000000" w:rsidRPr="00000000">
        <w:rPr>
          <w:sz w:val="24"/>
          <w:szCs w:val="24"/>
          <w:rtl w:val="0"/>
        </w:rPr>
        <w:t xml:space="preserve"> </w:t>
      </w:r>
    </w:p>
    <w:p w:rsidR="00000000" w:rsidDel="00000000" w:rsidP="00000000" w:rsidRDefault="00000000" w:rsidRPr="00000000" w14:paraId="0000002F">
      <w:pPr>
        <w:rPr>
          <w:b w:val="1"/>
          <w:bCs w:val="1"/>
          <w:sz w:val="24"/>
          <w:szCs w:val="24"/>
          <w:u w:val="single"/>
        </w:rPr>
      </w:pPr>
      <w:r w:rsidDel="00000000" w:rsidR="00000000" w:rsidRPr="00000000">
        <w:rPr>
          <w:b w:val="1"/>
          <w:bCs w:val="1"/>
          <w:sz w:val="24"/>
          <w:szCs w:val="24"/>
          <w:u w:val="single"/>
          <w:rtl w:val="0"/>
        </w:rPr>
        <w:t xml:space="preserve">Certification:</w:t>
      </w:r>
    </w:p>
    <w:p w:rsidR="00000000" w:rsidDel="00000000" w:rsidP="00000000" w:rsidRDefault="00000000" w:rsidRPr="00000000" w14:paraId="00000030">
      <w:pPr>
        <w:rPr>
          <w:sz w:val="24"/>
          <w:szCs w:val="24"/>
        </w:rPr>
      </w:pPr>
      <w:r w:rsidDel="00000000" w:rsidR="00000000" w:rsidRPr="00000000">
        <w:rPr>
          <w:sz w:val="24"/>
          <w:szCs w:val="24"/>
          <w:rtl w:val="0"/>
        </w:rPr>
        <w:t xml:space="preserve">The course includes a free attempt for the Certified Mobile Security Engineer (CMSE) certification, a rigorous 48-hour hands-on examination that would attest to my comprehensive grasp of advanced mobile application vulnerabilities and best practices, and will improve my skills necessary to conduct comprehensive audits of both iOS and Android applications.</w:t>
      </w:r>
    </w:p>
    <w:p w:rsidR="00000000" w:rsidDel="00000000" w:rsidP="00000000" w:rsidRDefault="00000000" w:rsidRPr="00000000" w14:paraId="00000031">
      <w:pPr>
        <w:rPr>
          <w:sz w:val="24"/>
          <w:szCs w:val="24"/>
        </w:rPr>
      </w:pPr>
      <w:r w:rsidDel="00000000" w:rsidR="00000000" w:rsidRPr="00000000">
        <w:rPr>
          <w:sz w:val="24"/>
          <w:szCs w:val="24"/>
          <w:rtl w:val="0"/>
        </w:rPr>
        <w:t xml:space="preserve"> </w:t>
      </w:r>
    </w:p>
    <w:p w:rsidR="00000000" w:rsidDel="00000000" w:rsidP="00000000" w:rsidRDefault="00000000" w:rsidRPr="00000000" w14:paraId="00000032">
      <w:pPr>
        <w:rPr>
          <w:b w:val="1"/>
          <w:bCs w:val="1"/>
          <w:sz w:val="24"/>
          <w:szCs w:val="24"/>
          <w:u w:val="single"/>
        </w:rPr>
      </w:pPr>
      <w:r w:rsidDel="00000000" w:rsidR="00000000" w:rsidRPr="00000000">
        <w:rPr>
          <w:b w:val="1"/>
          <w:bCs w:val="1"/>
          <w:sz w:val="24"/>
          <w:szCs w:val="24"/>
          <w:u w:val="single"/>
          <w:rtl w:val="0"/>
        </w:rPr>
        <w:t xml:space="preserve">Expected Pricing</w:t>
      </w:r>
    </w:p>
    <w:p w:rsidR="00000000" w:rsidDel="00000000" w:rsidP="00000000" w:rsidRDefault="00000000" w:rsidRPr="00000000" w14:paraId="00000033">
      <w:pPr>
        <w:rPr>
          <w:sz w:val="24"/>
          <w:szCs w:val="24"/>
        </w:rPr>
      </w:pPr>
      <w:r w:rsidDel="00000000" w:rsidR="00000000" w:rsidRPr="00000000">
        <w:rPr>
          <w:sz w:val="24"/>
          <w:szCs w:val="24"/>
          <w:rtl w:val="0"/>
        </w:rPr>
        <w:t xml:space="preserve">I'd like to take the Practical Mobile Application Exploitation course in an On-Demand format. The full price for the course is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but it can be reduced by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for registering by the discount date of </w:t>
      </w:r>
      <w:r w:rsidDel="00000000" w:rsidR="00000000" w:rsidRPr="00000000">
        <w:rPr>
          <w:b w:val="1"/>
          <w:bCs w:val="1"/>
          <w:color w:val="ff0000"/>
          <w:sz w:val="24"/>
          <w:szCs w:val="24"/>
          <w:rtl w:val="0"/>
        </w:rPr>
        <w:t xml:space="preserve">&lt;&lt;[Date]&gt;&gt;</w:t>
      </w:r>
      <w:r w:rsidDel="00000000" w:rsidR="00000000" w:rsidRPr="00000000">
        <w:rPr>
          <w:sz w:val="24"/>
          <w:szCs w:val="24"/>
          <w:rtl w:val="0"/>
        </w:rPr>
        <w:t xml:space="preserve">.</w:t>
      </w:r>
    </w:p>
    <w:p w:rsidR="00000000" w:rsidDel="00000000" w:rsidP="00000000" w:rsidRDefault="00000000" w:rsidRPr="00000000" w14:paraId="00000034">
      <w:pPr>
        <w:rPr>
          <w:sz w:val="24"/>
          <w:szCs w:val="24"/>
        </w:rPr>
      </w:pPr>
      <w:r w:rsidDel="00000000" w:rsidR="00000000" w:rsidRPr="00000000">
        <w:rPr>
          <w:sz w:val="24"/>
          <w:szCs w:val="24"/>
          <w:rtl w:val="0"/>
        </w:rPr>
        <w:t xml:space="preserve"> </w:t>
      </w:r>
    </w:p>
    <w:p w:rsidR="00000000" w:rsidDel="00000000" w:rsidP="00000000" w:rsidRDefault="00000000" w:rsidRPr="00000000" w14:paraId="00000035">
      <w:pPr>
        <w:rPr>
          <w:sz w:val="24"/>
          <w:szCs w:val="24"/>
        </w:rPr>
      </w:pPr>
      <w:r w:rsidDel="00000000" w:rsidR="00000000" w:rsidRPr="00000000">
        <w:rPr>
          <w:sz w:val="24"/>
          <w:szCs w:val="24"/>
          <w:rtl w:val="0"/>
        </w:rPr>
        <w:t xml:space="preserve">Here is a breakdown of the expected costs involved:</w:t>
      </w:r>
    </w:p>
    <w:p w:rsidR="00000000" w:rsidDel="00000000" w:rsidP="00000000" w:rsidRDefault="00000000" w:rsidRPr="00000000" w14:paraId="00000036">
      <w:pPr>
        <w:rPr>
          <w:sz w:val="24"/>
          <w:szCs w:val="24"/>
        </w:rPr>
      </w:pPr>
      <w:r w:rsidDel="00000000" w:rsidR="00000000" w:rsidRPr="00000000">
        <w:rPr>
          <w:sz w:val="24"/>
          <w:szCs w:val="24"/>
          <w:rtl w:val="0"/>
        </w:rPr>
        <w:t xml:space="preserve"> </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10"/>
        <w:tblGridChange w:id="0">
          <w:tblGrid>
            <w:gridCol w:w="4455"/>
            <w:gridCol w:w="4410"/>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7">
            <w:pPr>
              <w:rPr>
                <w:sz w:val="24"/>
                <w:szCs w:val="24"/>
              </w:rPr>
            </w:pPr>
            <w:r w:rsidDel="00000000" w:rsidR="00000000" w:rsidRPr="00000000">
              <w:rPr>
                <w:sz w:val="24"/>
                <w:szCs w:val="24"/>
                <w:rtl w:val="0"/>
              </w:rPr>
              <w:t xml:space="preserve">Course Pricing</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8">
            <w:pPr>
              <w:rPr>
                <w:b w:val="1"/>
                <w:bCs w:val="1"/>
                <w:color w:val="ff0000"/>
                <w:sz w:val="24"/>
                <w:szCs w:val="24"/>
              </w:rPr>
            </w:pPr>
            <w:r w:rsidDel="00000000" w:rsidR="00000000" w:rsidRPr="00000000">
              <w:rPr>
                <w:b w:val="1"/>
                <w:bCs w:val="1"/>
                <w:color w:val="ff0000"/>
                <w:sz w:val="24"/>
                <w:szCs w:val="24"/>
                <w:rtl w:val="0"/>
              </w:rPr>
              <w:t xml:space="preserve">&lt;&lt;[$___]&gt;&gt;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9">
            <w:pPr>
              <w:rPr>
                <w:sz w:val="24"/>
                <w:szCs w:val="24"/>
              </w:rPr>
            </w:pPr>
            <w:r w:rsidDel="00000000" w:rsidR="00000000" w:rsidRPr="00000000">
              <w:rPr>
                <w:sz w:val="24"/>
                <w:szCs w:val="24"/>
                <w:rtl w:val="0"/>
              </w:rPr>
              <w:t xml:space="preserve">Certification Fee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A">
            <w:pPr>
              <w:rPr>
                <w:b w:val="1"/>
                <w:bCs w:val="1"/>
                <w:color w:val="ff0000"/>
                <w:sz w:val="24"/>
                <w:szCs w:val="24"/>
              </w:rPr>
            </w:pPr>
            <w:r w:rsidDel="00000000" w:rsidR="00000000" w:rsidRPr="00000000">
              <w:rPr>
                <w:b w:val="1"/>
                <w:bCs w:val="1"/>
                <w:color w:val="ff0000"/>
                <w:sz w:val="24"/>
                <w:szCs w:val="24"/>
                <w:rtl w:val="0"/>
              </w:rPr>
              <w:t xml:space="preserve">$0</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B">
            <w:pPr>
              <w:rPr>
                <w:sz w:val="24"/>
                <w:szCs w:val="24"/>
              </w:rPr>
            </w:pPr>
            <w:r w:rsidDel="00000000" w:rsidR="00000000" w:rsidRPr="00000000">
              <w:rPr>
                <w:sz w:val="24"/>
                <w:szCs w:val="24"/>
                <w:rtl w:val="0"/>
              </w:rPr>
              <w:t xml:space="preserve">Course Discount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C">
            <w:pPr>
              <w:rPr>
                <w:b w:val="1"/>
                <w:bCs w:val="1"/>
                <w:color w:val="ff0000"/>
                <w:sz w:val="24"/>
                <w:szCs w:val="24"/>
              </w:rPr>
            </w:pPr>
            <w:r w:rsidDel="00000000" w:rsidR="00000000" w:rsidRPr="00000000">
              <w:rPr>
                <w:b w:val="1"/>
                <w:bCs w:val="1"/>
                <w:color w:val="ff0000"/>
                <w:sz w:val="24"/>
                <w:szCs w:val="24"/>
                <w:rtl w:val="0"/>
              </w:rPr>
              <w:t xml:space="preserve">- &lt;&lt;[$___]&gt;&gt;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D">
            <w:pPr>
              <w:rPr>
                <w:b w:val="1"/>
                <w:bCs w:val="1"/>
                <w:sz w:val="24"/>
                <w:szCs w:val="24"/>
              </w:rPr>
            </w:pPr>
            <w:r w:rsidDel="00000000" w:rsidR="00000000" w:rsidRPr="00000000">
              <w:rPr>
                <w:b w:val="1"/>
                <w:bCs w:val="1"/>
                <w:sz w:val="24"/>
                <w:szCs w:val="24"/>
                <w:rtl w:val="0"/>
              </w:rPr>
              <w:t xml:space="preserve">Total Pricing</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E">
            <w:pPr>
              <w:rPr>
                <w:b w:val="1"/>
                <w:bCs w:val="1"/>
                <w:color w:val="ff0000"/>
                <w:sz w:val="24"/>
                <w:szCs w:val="24"/>
              </w:rPr>
            </w:pPr>
            <w:r w:rsidDel="00000000" w:rsidR="00000000" w:rsidRPr="00000000">
              <w:rPr>
                <w:b w:val="1"/>
                <w:bCs w:val="1"/>
                <w:color w:val="ff0000"/>
                <w:sz w:val="24"/>
                <w:szCs w:val="24"/>
                <w:rtl w:val="0"/>
              </w:rPr>
              <w:t xml:space="preserve">&lt;&lt;[$___]&gt;&gt;</w:t>
            </w:r>
          </w:p>
        </w:tc>
      </w:tr>
    </w:tbl>
    <w:p w:rsidR="00000000" w:rsidDel="00000000" w:rsidP="00000000" w:rsidRDefault="00000000" w:rsidRPr="00000000" w14:paraId="0000003F">
      <w:pPr>
        <w:rPr>
          <w:sz w:val="24"/>
          <w:szCs w:val="24"/>
        </w:rPr>
      </w:pPr>
      <w:r w:rsidDel="00000000" w:rsidR="00000000" w:rsidRPr="00000000">
        <w:rPr>
          <w:sz w:val="24"/>
          <w:szCs w:val="24"/>
          <w:rtl w:val="0"/>
        </w:rPr>
        <w:t xml:space="preserve"> </w:t>
      </w:r>
    </w:p>
    <w:p w:rsidR="00000000" w:rsidDel="00000000" w:rsidP="00000000" w:rsidRDefault="00000000" w:rsidRPr="00000000" w14:paraId="00000040">
      <w:pPr>
        <w:rPr>
          <w:b w:val="1"/>
          <w:bCs w:val="1"/>
          <w:sz w:val="24"/>
          <w:szCs w:val="24"/>
          <w:u w:val="single"/>
        </w:rPr>
      </w:pPr>
      <w:r w:rsidDel="00000000" w:rsidR="00000000" w:rsidRPr="00000000">
        <w:rPr>
          <w:b w:val="1"/>
          <w:bCs w:val="1"/>
          <w:sz w:val="24"/>
          <w:szCs w:val="24"/>
          <w:u w:val="single"/>
          <w:rtl w:val="0"/>
        </w:rPr>
        <w:t xml:space="preserve">Conclusion</w:t>
      </w:r>
    </w:p>
    <w:p w:rsidR="00000000" w:rsidDel="00000000" w:rsidP="00000000" w:rsidRDefault="00000000" w:rsidRPr="00000000" w14:paraId="00000041">
      <w:pPr>
        <w:rPr>
          <w:sz w:val="24"/>
          <w:szCs w:val="24"/>
        </w:rPr>
      </w:pPr>
      <w:r w:rsidDel="00000000" w:rsidR="00000000" w:rsidRPr="00000000">
        <w:rPr>
          <w:sz w:val="24"/>
          <w:szCs w:val="24"/>
          <w:rtl w:val="0"/>
        </w:rPr>
        <w:t xml:space="preserve">This course aligns with our team's goals of enhancing our mobile application security expertise. My participation demonstrates my commitment to professional development and continuous learning.</w:t>
      </w:r>
    </w:p>
    <w:p w:rsidR="00000000" w:rsidDel="00000000" w:rsidP="00000000" w:rsidRDefault="00000000" w:rsidRPr="00000000" w14:paraId="00000042">
      <w:pPr>
        <w:rPr>
          <w:sz w:val="24"/>
          <w:szCs w:val="24"/>
        </w:rPr>
      </w:pPr>
      <w:r w:rsidDel="00000000" w:rsidR="00000000" w:rsidRPr="00000000">
        <w:rPr>
          <w:sz w:val="24"/>
          <w:szCs w:val="24"/>
          <w:rtl w:val="0"/>
        </w:rPr>
        <w:t xml:space="preserve"> </w:t>
      </w:r>
    </w:p>
    <w:p w:rsidR="00000000" w:rsidDel="00000000" w:rsidP="00000000" w:rsidRDefault="00000000" w:rsidRPr="00000000" w14:paraId="00000043">
      <w:pPr>
        <w:rPr>
          <w:sz w:val="24"/>
          <w:szCs w:val="24"/>
        </w:rPr>
      </w:pPr>
      <w:r w:rsidDel="00000000" w:rsidR="00000000" w:rsidRPr="00000000">
        <w:rPr>
          <w:sz w:val="24"/>
          <w:szCs w:val="24"/>
          <w:rtl w:val="0"/>
        </w:rPr>
        <w:t xml:space="preserve">The team at 8kSec has taught sold-out classes on the topic for the last few years around the globe for multiple conferences and privately held organizations.  I am confident that the skills and knowledge gained from this course will be a valuable asset to our team.</w:t>
      </w:r>
    </w:p>
    <w:p w:rsidR="00000000" w:rsidDel="00000000" w:rsidP="00000000" w:rsidRDefault="00000000" w:rsidRPr="00000000" w14:paraId="00000044">
      <w:pPr>
        <w:rPr>
          <w:sz w:val="24"/>
          <w:szCs w:val="24"/>
        </w:rPr>
      </w:pPr>
      <w:r w:rsidDel="00000000" w:rsidR="00000000" w:rsidRPr="00000000">
        <w:rPr>
          <w:sz w:val="24"/>
          <w:szCs w:val="24"/>
          <w:rtl w:val="0"/>
        </w:rPr>
        <w:t xml:space="preserve"> </w:t>
      </w:r>
    </w:p>
    <w:p w:rsidR="00000000" w:rsidDel="00000000" w:rsidP="00000000" w:rsidRDefault="00000000" w:rsidRPr="00000000" w14:paraId="00000045">
      <w:pPr>
        <w:rPr>
          <w:sz w:val="24"/>
          <w:szCs w:val="24"/>
        </w:rPr>
      </w:pPr>
      <w:r w:rsidDel="00000000" w:rsidR="00000000" w:rsidRPr="00000000">
        <w:rPr>
          <w:sz w:val="24"/>
          <w:szCs w:val="24"/>
          <w:rtl w:val="0"/>
        </w:rPr>
        <w:t xml:space="preserve">I have reviewed the course curriculum and cost, and I believe it represents a worthwhile investment in our mobile application security efforts.  </w:t>
      </w:r>
    </w:p>
    <w:p w:rsidR="00000000" w:rsidDel="00000000" w:rsidP="00000000" w:rsidRDefault="00000000" w:rsidRPr="00000000" w14:paraId="00000046">
      <w:pPr>
        <w:rPr>
          <w:sz w:val="24"/>
          <w:szCs w:val="24"/>
        </w:rPr>
      </w:pPr>
      <w:r w:rsidDel="00000000" w:rsidR="00000000" w:rsidRPr="00000000">
        <w:rPr>
          <w:sz w:val="24"/>
          <w:szCs w:val="24"/>
          <w:rtl w:val="0"/>
        </w:rPr>
        <w:t xml:space="preserve"> </w:t>
      </w:r>
    </w:p>
    <w:p w:rsidR="00000000" w:rsidDel="00000000" w:rsidP="00000000" w:rsidRDefault="00000000" w:rsidRPr="00000000" w14:paraId="00000047">
      <w:pPr>
        <w:rPr>
          <w:sz w:val="24"/>
          <w:szCs w:val="24"/>
        </w:rPr>
      </w:pPr>
      <w:r w:rsidDel="00000000" w:rsidR="00000000" w:rsidRPr="00000000">
        <w:rPr>
          <w:sz w:val="24"/>
          <w:szCs w:val="24"/>
          <w:rtl w:val="0"/>
        </w:rPr>
        <w:t xml:space="preserve">The course details can be found at</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https://academy.8ksec.io/course/practical-mobile-application-exploitation</w:t>
        </w:r>
      </w:hyperlink>
      <w:r w:rsidDel="00000000" w:rsidR="00000000" w:rsidRPr="00000000">
        <w:rPr>
          <w:sz w:val="24"/>
          <w:szCs w:val="24"/>
          <w:rtl w:val="0"/>
        </w:rPr>
        <w:t xml:space="preserve"> </w:t>
      </w:r>
    </w:p>
    <w:p w:rsidR="00000000" w:rsidDel="00000000" w:rsidP="00000000" w:rsidRDefault="00000000" w:rsidRPr="00000000" w14:paraId="00000048">
      <w:pPr>
        <w:rPr>
          <w:sz w:val="24"/>
          <w:szCs w:val="24"/>
        </w:rPr>
      </w:pPr>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sz w:val="24"/>
          <w:szCs w:val="24"/>
          <w:rtl w:val="0"/>
        </w:rPr>
        <w:t xml:space="preserve"> </w:t>
      </w:r>
    </w:p>
    <w:p w:rsidR="00000000" w:rsidDel="00000000" w:rsidP="00000000" w:rsidRDefault="00000000" w:rsidRPr="00000000" w14:paraId="0000004A">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4B">
      <w:pPr>
        <w:rPr>
          <w:b w:val="1"/>
          <w:bCs w:val="1"/>
          <w:color w:val="ff0000"/>
          <w:sz w:val="24"/>
          <w:szCs w:val="24"/>
        </w:rPr>
      </w:pPr>
      <w:r w:rsidDel="00000000" w:rsidR="00000000" w:rsidRPr="00000000">
        <w:rPr>
          <w:b w:val="1"/>
          <w:bCs w:val="1"/>
          <w:color w:val="ff0000"/>
          <w:sz w:val="24"/>
          <w:szCs w:val="24"/>
          <w:rtl w:val="0"/>
        </w:rPr>
        <w:t xml:space="preserve">&lt;&lt;[Your-Name-Here]&gt;&gt;</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y.8ksec.io/course/practical-mobile-application-exploitation" TargetMode="External"/><Relationship Id="rId7" Type="http://schemas.openxmlformats.org/officeDocument/2006/relationships/hyperlink" Target="https://8ksec.io/practical-mobile-application-exploitation/" TargetMode="External"/><Relationship Id="rId8" Type="http://schemas.openxmlformats.org/officeDocument/2006/relationships/hyperlink" Target="https://academy.8ksec.io/course/practical-mobile-application-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